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8" w:rsidRPr="00B04791" w:rsidRDefault="00FA75E8" w:rsidP="00CE531B">
      <w:pPr>
        <w:spacing w:after="0"/>
        <w:rPr>
          <w:b/>
        </w:rPr>
      </w:pPr>
      <w:r w:rsidRPr="00B04791">
        <w:rPr>
          <w:b/>
        </w:rPr>
        <w:t>Hromadné garáže Zelený pruh, družstvo</w:t>
      </w:r>
    </w:p>
    <w:p w:rsidR="00FA75E8" w:rsidRDefault="00FA75E8" w:rsidP="00CE531B">
      <w:pPr>
        <w:spacing w:before="120" w:after="0"/>
        <w:rPr>
          <w:b/>
        </w:rPr>
      </w:pPr>
      <w:r w:rsidRPr="00B04791">
        <w:rPr>
          <w:b/>
        </w:rPr>
        <w:t>Maroldova 1449/8,</w:t>
      </w:r>
    </w:p>
    <w:p w:rsidR="00FA75E8" w:rsidRPr="00B04791" w:rsidRDefault="00FA75E8" w:rsidP="00CE531B">
      <w:pPr>
        <w:spacing w:after="0"/>
        <w:rPr>
          <w:b/>
        </w:rPr>
      </w:pPr>
      <w:r w:rsidRPr="00B04791">
        <w:rPr>
          <w:b/>
        </w:rPr>
        <w:t>140 00</w:t>
      </w:r>
      <w:r>
        <w:rPr>
          <w:b/>
        </w:rPr>
        <w:t xml:space="preserve"> Praha 4</w:t>
      </w:r>
    </w:p>
    <w:p w:rsidR="007C2AD0" w:rsidRPr="00B8762B" w:rsidRDefault="007C2AD0" w:rsidP="007C2AD0">
      <w:pPr>
        <w:jc w:val="center"/>
        <w:rPr>
          <w:b/>
          <w:color w:val="C00000"/>
        </w:rPr>
      </w:pPr>
      <w:r w:rsidRPr="00C71CC8">
        <w:rPr>
          <w:b/>
          <w:color w:val="C00000"/>
        </w:rPr>
        <w:t>VYJÁDŘENÍ</w:t>
      </w:r>
      <w:r w:rsidRPr="00B8762B">
        <w:rPr>
          <w:b/>
          <w:color w:val="C00000"/>
        </w:rPr>
        <w:t xml:space="preserve"> K NÁVRHU ROZHODNUTÍ </w:t>
      </w:r>
      <w:r w:rsidRPr="00FA75E8">
        <w:rPr>
          <w:b/>
          <w:color w:val="C00000"/>
        </w:rPr>
        <w:t>ČLENSKÉ SCHŮZE PER</w:t>
      </w:r>
      <w:r w:rsidRPr="00B8762B">
        <w:rPr>
          <w:b/>
          <w:color w:val="C00000"/>
        </w:rPr>
        <w:t xml:space="preserve"> ROLLAM</w:t>
      </w:r>
    </w:p>
    <w:p w:rsidR="0045022B" w:rsidRDefault="0045022B" w:rsidP="00311396">
      <w:pPr>
        <w:spacing w:before="120"/>
      </w:pPr>
    </w:p>
    <w:p w:rsidR="00311396" w:rsidRDefault="007C2AD0" w:rsidP="00311396">
      <w:pPr>
        <w:spacing w:before="120"/>
      </w:pPr>
      <w:r w:rsidRPr="00B8762B">
        <w:t xml:space="preserve">Já, </w:t>
      </w:r>
      <w:r w:rsidRPr="00311396">
        <w:t>…………………………………………………………………………</w:t>
      </w:r>
      <w:proofErr w:type="gramStart"/>
      <w:r w:rsidRPr="00311396">
        <w:t>…..</w:t>
      </w:r>
      <w:r w:rsidR="002B2518">
        <w:t xml:space="preserve"> </w:t>
      </w:r>
      <w:r w:rsidRPr="00311396">
        <w:t>(uvést</w:t>
      </w:r>
      <w:bookmarkStart w:id="0" w:name="_GoBack"/>
      <w:bookmarkEnd w:id="0"/>
      <w:proofErr w:type="gramEnd"/>
      <w:r w:rsidRPr="00311396">
        <w:t xml:space="preserve"> jméno a příjmení), nar. ..................., </w:t>
      </w:r>
    </w:p>
    <w:p w:rsidR="007C2AD0" w:rsidRPr="00311396" w:rsidRDefault="007C2AD0" w:rsidP="00311396">
      <w:pPr>
        <w:spacing w:before="120"/>
      </w:pPr>
      <w:r w:rsidRPr="00311396">
        <w:t xml:space="preserve">bytem </w:t>
      </w:r>
      <w:r w:rsidR="00311396">
        <w:t>………………………………………..</w:t>
      </w:r>
      <w:r w:rsidRPr="00311396">
        <w:t>...............</w:t>
      </w:r>
      <w:r w:rsidR="002B2518">
        <w:t>......</w:t>
      </w:r>
      <w:r w:rsidRPr="00311396">
        <w:t>..,</w:t>
      </w:r>
      <w:r w:rsidRPr="0083008E">
        <w:t xml:space="preserve"> jakožto</w:t>
      </w:r>
      <w:r w:rsidRPr="00311396">
        <w:rPr>
          <w:b/>
        </w:rPr>
        <w:t xml:space="preserve"> </w:t>
      </w:r>
      <w:r w:rsidRPr="00311396">
        <w:rPr>
          <w:b/>
          <w:color w:val="244061" w:themeColor="accent1" w:themeShade="80"/>
        </w:rPr>
        <w:t>člen</w:t>
      </w:r>
      <w:r w:rsidRPr="00311396">
        <w:t xml:space="preserve"> družstva</w:t>
      </w:r>
      <w:r w:rsidR="00D16E77" w:rsidRPr="00311396">
        <w:t xml:space="preserve"> Hromadné garáže Zelený pruh</w:t>
      </w:r>
    </w:p>
    <w:p w:rsidR="00CE531B" w:rsidRDefault="007C2AD0" w:rsidP="00CE531B">
      <w:pPr>
        <w:pBdr>
          <w:bottom w:val="single" w:sz="12" w:space="1" w:color="auto"/>
        </w:pBdr>
        <w:spacing w:before="240" w:after="0"/>
      </w:pPr>
      <w:r w:rsidRPr="00311396">
        <w:t>tímto potvrzuji, že výzva k rozhodnutí člensk</w:t>
      </w:r>
      <w:r w:rsidR="00FA75E8" w:rsidRPr="00311396">
        <w:t>é</w:t>
      </w:r>
      <w:r w:rsidRPr="00311396">
        <w:t xml:space="preserve"> schůze </w:t>
      </w:r>
      <w:r w:rsidR="00D16E77" w:rsidRPr="00311396">
        <w:t xml:space="preserve">družstva </w:t>
      </w:r>
      <w:r w:rsidR="00311396">
        <w:t>Hromadné garáže Zelený pruh,</w:t>
      </w:r>
      <w:r w:rsidRPr="00311396">
        <w:t xml:space="preserve"> </w:t>
      </w:r>
      <w:r w:rsidR="00FA75E8" w:rsidRPr="00311396">
        <w:t>Maroldova 1449/8 140 00 Praha 4</w:t>
      </w:r>
      <w:r w:rsidRPr="00311396">
        <w:t xml:space="preserve"> IČ:</w:t>
      </w:r>
      <w:r w:rsidR="00F22B0B" w:rsidRPr="00311396">
        <w:t xml:space="preserve"> 448 51 537</w:t>
      </w:r>
      <w:r w:rsidRPr="00311396">
        <w:t xml:space="preserve"> „per </w:t>
      </w:r>
      <w:proofErr w:type="spellStart"/>
      <w:r w:rsidRPr="00311396">
        <w:t>rollam</w:t>
      </w:r>
      <w:proofErr w:type="spellEnd"/>
      <w:r w:rsidRPr="00311396">
        <w:t>“ (mimo</w:t>
      </w:r>
      <w:r w:rsidRPr="000D2BC2">
        <w:t xml:space="preserve"> zasedání)</w:t>
      </w:r>
      <w:r w:rsidRPr="00B8762B">
        <w:t>, týkající se</w:t>
      </w:r>
      <w:r w:rsidR="00F22B0B">
        <w:t xml:space="preserve"> schválení plánu oprav, rozpočtu</w:t>
      </w:r>
      <w:r w:rsidR="00CE531B">
        <w:t xml:space="preserve"> a </w:t>
      </w:r>
      <w:r w:rsidR="00F22B0B">
        <w:t xml:space="preserve">hospodářského výsledku </w:t>
      </w:r>
      <w:r w:rsidRPr="00B8762B">
        <w:t>mi byla doručena</w:t>
      </w:r>
    </w:p>
    <w:p w:rsidR="007C2AD0" w:rsidRDefault="007C2AD0" w:rsidP="00CE531B">
      <w:pPr>
        <w:pBdr>
          <w:bottom w:val="single" w:sz="12" w:space="1" w:color="auto"/>
        </w:pBdr>
        <w:spacing w:before="240" w:after="0"/>
      </w:pPr>
      <w:r w:rsidRPr="00B8762B">
        <w:t xml:space="preserve">dne ………………………………… </w:t>
      </w:r>
    </w:p>
    <w:p w:rsidR="00311396" w:rsidRDefault="007C2AD0" w:rsidP="00311396">
      <w:pPr>
        <w:spacing w:after="0"/>
      </w:pPr>
      <w:r w:rsidRPr="00311396">
        <w:t>Zároveň se vyjadřuji k návrhu obsažené</w:t>
      </w:r>
      <w:r w:rsidR="00D16E77" w:rsidRPr="00311396">
        <w:t>mu</w:t>
      </w:r>
      <w:r w:rsidRPr="00311396">
        <w:t xml:space="preserve"> ve </w:t>
      </w:r>
      <w:r w:rsidR="00D16E77" w:rsidRPr="00311396">
        <w:t>výzvě k hlasování</w:t>
      </w:r>
      <w:r w:rsidR="00D16E77">
        <w:t xml:space="preserve"> </w:t>
      </w:r>
      <w:r w:rsidRPr="00F22B0B">
        <w:t xml:space="preserve">členů </w:t>
      </w:r>
      <w:r>
        <w:t xml:space="preserve">družstva </w:t>
      </w:r>
      <w:r w:rsidRPr="00B8762B">
        <w:t xml:space="preserve">mimo zasedání </w:t>
      </w:r>
    </w:p>
    <w:p w:rsidR="007C2AD0" w:rsidRDefault="007C2AD0" w:rsidP="00311396">
      <w:pPr>
        <w:spacing w:after="0"/>
      </w:pPr>
      <w:r w:rsidRPr="00B8762B">
        <w:t xml:space="preserve">per </w:t>
      </w:r>
      <w:proofErr w:type="spellStart"/>
      <w:r w:rsidRPr="00B8762B">
        <w:t>rollam</w:t>
      </w:r>
      <w:proofErr w:type="spellEnd"/>
      <w:r w:rsidRPr="00B8762B">
        <w:t xml:space="preserve"> následovně: </w:t>
      </w:r>
    </w:p>
    <w:p w:rsidR="0045022B" w:rsidRDefault="0045022B" w:rsidP="0031139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6634"/>
        <w:gridCol w:w="1559"/>
        <w:gridCol w:w="533"/>
      </w:tblGrid>
      <w:tr w:rsidR="007C2AD0" w:rsidRPr="00F7188B" w:rsidTr="001542E8">
        <w:tc>
          <w:tcPr>
            <w:tcW w:w="562" w:type="dxa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:rsidR="007C2AD0" w:rsidRPr="00F7188B" w:rsidRDefault="007C2AD0" w:rsidP="001542E8">
            <w:pPr>
              <w:jc w:val="center"/>
              <w:rPr>
                <w:i/>
              </w:rPr>
            </w:pPr>
            <w:r>
              <w:rPr>
                <w:i/>
              </w:rPr>
              <w:t>Bod</w:t>
            </w:r>
          </w:p>
        </w:tc>
        <w:tc>
          <w:tcPr>
            <w:tcW w:w="6634" w:type="dxa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:rsidR="007C2AD0" w:rsidRPr="00F7188B" w:rsidRDefault="007C2AD0" w:rsidP="001542E8">
            <w:pPr>
              <w:jc w:val="center"/>
              <w:rPr>
                <w:i/>
              </w:rPr>
            </w:pPr>
            <w:r>
              <w:rPr>
                <w:i/>
              </w:rPr>
              <w:t>Obsah návrhu</w:t>
            </w:r>
          </w:p>
        </w:tc>
        <w:tc>
          <w:tcPr>
            <w:tcW w:w="2092" w:type="dxa"/>
            <w:gridSpan w:val="2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:rsidR="007C2AD0" w:rsidRPr="00F7188B" w:rsidRDefault="007C2AD0" w:rsidP="001542E8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 xml:space="preserve">Hlasování </w:t>
            </w:r>
            <w:r w:rsidRPr="00252690">
              <w:rPr>
                <w:i/>
                <w:sz w:val="18"/>
                <w:szCs w:val="18"/>
              </w:rPr>
              <w:t>(křížkem označte jednu z možností)</w:t>
            </w:r>
          </w:p>
        </w:tc>
      </w:tr>
      <w:tr w:rsidR="007C2AD0" w:rsidTr="001542E8">
        <w:tc>
          <w:tcPr>
            <w:tcW w:w="562" w:type="dxa"/>
            <w:vMerge w:val="restart"/>
            <w:tcBorders>
              <w:top w:val="thinThickLargeGap" w:sz="24" w:space="0" w:color="auto"/>
            </w:tcBorders>
          </w:tcPr>
          <w:p w:rsidR="007C2AD0" w:rsidRPr="00F7188B" w:rsidRDefault="007C2AD0" w:rsidP="001542E8">
            <w:pPr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6634" w:type="dxa"/>
            <w:vMerge w:val="restart"/>
            <w:tcBorders>
              <w:top w:val="thinThickLargeGap" w:sz="24" w:space="0" w:color="auto"/>
            </w:tcBorders>
          </w:tcPr>
          <w:p w:rsidR="007C2AD0" w:rsidRDefault="007C2AD0" w:rsidP="00F22B0B">
            <w:r>
              <w:t>S návrhem „</w:t>
            </w:r>
            <w:r w:rsidRPr="00B8762B">
              <w:t xml:space="preserve">Schvaluje se </w:t>
            </w:r>
            <w:r w:rsidR="00F22B0B" w:rsidRPr="00CA079D">
              <w:t>plán oprav pro rok 2021 s </w:t>
            </w:r>
            <w:r w:rsidR="00F22B0B" w:rsidRPr="00311396">
              <w:t xml:space="preserve">vyčíslením </w:t>
            </w:r>
            <w:r w:rsidR="00D16E77" w:rsidRPr="00311396">
              <w:t xml:space="preserve">nákladů na realizaci </w:t>
            </w:r>
            <w:r w:rsidR="00F22B0B" w:rsidRPr="00311396">
              <w:t>1.</w:t>
            </w:r>
            <w:r w:rsidR="0083008E">
              <w:t xml:space="preserve"> </w:t>
            </w:r>
            <w:r w:rsidR="00F22B0B" w:rsidRPr="00311396">
              <w:t>etapy rekonstrukce elektroinstalace“</w:t>
            </w:r>
          </w:p>
        </w:tc>
        <w:tc>
          <w:tcPr>
            <w:tcW w:w="1559" w:type="dxa"/>
            <w:tcBorders>
              <w:top w:val="thinThickLargeGap" w:sz="24" w:space="0" w:color="auto"/>
              <w:right w:val="single" w:sz="12" w:space="0" w:color="auto"/>
            </w:tcBorders>
          </w:tcPr>
          <w:p w:rsidR="007C2AD0" w:rsidRDefault="007C2AD0" w:rsidP="001542E8">
            <w:r>
              <w:t xml:space="preserve">souhlasím </w:t>
            </w:r>
          </w:p>
        </w:tc>
        <w:tc>
          <w:tcPr>
            <w:tcW w:w="5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</w:tcPr>
          <w:p w:rsidR="007C2AD0" w:rsidRDefault="007C2AD0" w:rsidP="001542E8"/>
        </w:tc>
        <w:tc>
          <w:tcPr>
            <w:tcW w:w="6634" w:type="dxa"/>
            <w:vMerge/>
          </w:tcPr>
          <w:p w:rsidR="007C2AD0" w:rsidRDefault="007C2AD0" w:rsidP="001542E8"/>
        </w:tc>
        <w:tc>
          <w:tcPr>
            <w:tcW w:w="1559" w:type="dxa"/>
            <w:tcBorders>
              <w:right w:val="single" w:sz="12" w:space="0" w:color="auto"/>
            </w:tcBorders>
          </w:tcPr>
          <w:p w:rsidR="007C2AD0" w:rsidRDefault="007C2AD0" w:rsidP="001542E8">
            <w:r>
              <w:t>nesouhlasím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  <w:tcBorders>
              <w:bottom w:val="thinThickLargeGap" w:sz="24" w:space="0" w:color="auto"/>
            </w:tcBorders>
          </w:tcPr>
          <w:p w:rsidR="007C2AD0" w:rsidRDefault="007C2AD0" w:rsidP="001542E8"/>
        </w:tc>
        <w:tc>
          <w:tcPr>
            <w:tcW w:w="6634" w:type="dxa"/>
            <w:vMerge/>
            <w:tcBorders>
              <w:bottom w:val="thinThickLargeGap" w:sz="24" w:space="0" w:color="auto"/>
            </w:tcBorders>
          </w:tcPr>
          <w:p w:rsidR="007C2AD0" w:rsidRDefault="007C2AD0" w:rsidP="001542E8"/>
        </w:tc>
        <w:tc>
          <w:tcPr>
            <w:tcW w:w="1559" w:type="dxa"/>
            <w:tcBorders>
              <w:bottom w:val="thinThickLargeGap" w:sz="24" w:space="0" w:color="auto"/>
              <w:right w:val="single" w:sz="12" w:space="0" w:color="auto"/>
            </w:tcBorders>
          </w:tcPr>
          <w:p w:rsidR="007C2AD0" w:rsidRDefault="007C2AD0" w:rsidP="001542E8">
            <w:r>
              <w:t>zdržuji se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 w:val="restart"/>
            <w:tcBorders>
              <w:top w:val="thinThickLargeGap" w:sz="24" w:space="0" w:color="auto"/>
            </w:tcBorders>
          </w:tcPr>
          <w:p w:rsidR="007C2AD0" w:rsidRPr="00F7188B" w:rsidRDefault="007C2AD0" w:rsidP="001542E8">
            <w:pPr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6634" w:type="dxa"/>
            <w:vMerge w:val="restart"/>
            <w:tcBorders>
              <w:top w:val="thinThickLargeGap" w:sz="24" w:space="0" w:color="auto"/>
            </w:tcBorders>
          </w:tcPr>
          <w:p w:rsidR="007C2AD0" w:rsidRPr="00311396" w:rsidRDefault="007C2AD0" w:rsidP="0083008E">
            <w:r w:rsidRPr="00311396">
              <w:t>S návrhem „</w:t>
            </w:r>
            <w:r w:rsidR="00F22B0B" w:rsidRPr="00311396">
              <w:t xml:space="preserve"> Schvaluje </w:t>
            </w:r>
            <w:r w:rsidR="00D16E77" w:rsidRPr="00311396">
              <w:t xml:space="preserve">se </w:t>
            </w:r>
            <w:r w:rsidR="00F22B0B" w:rsidRPr="00311396">
              <w:t>rozpočet na rok 2021“</w:t>
            </w:r>
          </w:p>
        </w:tc>
        <w:tc>
          <w:tcPr>
            <w:tcW w:w="1559" w:type="dxa"/>
            <w:tcBorders>
              <w:top w:val="thinThickLargeGap" w:sz="24" w:space="0" w:color="auto"/>
              <w:right w:val="single" w:sz="12" w:space="0" w:color="auto"/>
            </w:tcBorders>
          </w:tcPr>
          <w:p w:rsidR="007C2AD0" w:rsidRDefault="007C2AD0" w:rsidP="001542E8">
            <w:r>
              <w:t xml:space="preserve">souhlasím </w:t>
            </w:r>
          </w:p>
        </w:tc>
        <w:tc>
          <w:tcPr>
            <w:tcW w:w="5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</w:tcPr>
          <w:p w:rsidR="007C2AD0" w:rsidRDefault="007C2AD0" w:rsidP="001542E8"/>
        </w:tc>
        <w:tc>
          <w:tcPr>
            <w:tcW w:w="6634" w:type="dxa"/>
            <w:vMerge/>
          </w:tcPr>
          <w:p w:rsidR="007C2AD0" w:rsidRPr="00311396" w:rsidRDefault="007C2AD0" w:rsidP="001542E8"/>
        </w:tc>
        <w:tc>
          <w:tcPr>
            <w:tcW w:w="1559" w:type="dxa"/>
            <w:tcBorders>
              <w:right w:val="single" w:sz="12" w:space="0" w:color="auto"/>
            </w:tcBorders>
          </w:tcPr>
          <w:p w:rsidR="007C2AD0" w:rsidRDefault="007C2AD0" w:rsidP="001542E8">
            <w:r>
              <w:t>nesouhlasím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  <w:tcBorders>
              <w:bottom w:val="thinThickLargeGap" w:sz="24" w:space="0" w:color="auto"/>
            </w:tcBorders>
          </w:tcPr>
          <w:p w:rsidR="007C2AD0" w:rsidRDefault="007C2AD0" w:rsidP="001542E8"/>
        </w:tc>
        <w:tc>
          <w:tcPr>
            <w:tcW w:w="6634" w:type="dxa"/>
            <w:vMerge/>
            <w:tcBorders>
              <w:bottom w:val="thinThickLargeGap" w:sz="24" w:space="0" w:color="auto"/>
            </w:tcBorders>
          </w:tcPr>
          <w:p w:rsidR="007C2AD0" w:rsidRPr="00311396" w:rsidRDefault="007C2AD0" w:rsidP="001542E8"/>
        </w:tc>
        <w:tc>
          <w:tcPr>
            <w:tcW w:w="1559" w:type="dxa"/>
            <w:tcBorders>
              <w:bottom w:val="thinThickLargeGap" w:sz="24" w:space="0" w:color="auto"/>
              <w:right w:val="single" w:sz="12" w:space="0" w:color="auto"/>
            </w:tcBorders>
          </w:tcPr>
          <w:p w:rsidR="007C2AD0" w:rsidRDefault="007C2AD0" w:rsidP="001542E8">
            <w:r>
              <w:t>zdržuji se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 w:val="restart"/>
            <w:tcBorders>
              <w:top w:val="thinThickLargeGap" w:sz="24" w:space="0" w:color="auto"/>
            </w:tcBorders>
          </w:tcPr>
          <w:p w:rsidR="007C2AD0" w:rsidRPr="00F7188B" w:rsidRDefault="007C2AD0" w:rsidP="001542E8">
            <w:pPr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6634" w:type="dxa"/>
            <w:vMerge w:val="restart"/>
            <w:tcBorders>
              <w:top w:val="thinThickLargeGap" w:sz="24" w:space="0" w:color="auto"/>
            </w:tcBorders>
          </w:tcPr>
          <w:p w:rsidR="00311396" w:rsidRPr="00311396" w:rsidRDefault="007C2AD0" w:rsidP="00311396">
            <w:pPr>
              <w:spacing w:after="0"/>
            </w:pPr>
            <w:r w:rsidRPr="00311396">
              <w:t xml:space="preserve">S návrhem </w:t>
            </w:r>
            <w:r w:rsidR="00F22B0B" w:rsidRPr="00311396">
              <w:t xml:space="preserve">„Schvaluje </w:t>
            </w:r>
            <w:r w:rsidR="00D16E77" w:rsidRPr="00311396">
              <w:t xml:space="preserve">se </w:t>
            </w:r>
            <w:r w:rsidR="00F22B0B" w:rsidRPr="00311396">
              <w:t xml:space="preserve">zaúčtování kladného HV za rok 2020 ve výši </w:t>
            </w:r>
          </w:p>
          <w:p w:rsidR="007C2AD0" w:rsidRPr="00311396" w:rsidRDefault="00F22B0B" w:rsidP="00CE531B">
            <w:r w:rsidRPr="00311396">
              <w:t xml:space="preserve"> 4 932,81 Kč</w:t>
            </w:r>
            <w:r w:rsidR="00D16E77" w:rsidRPr="00311396">
              <w:t xml:space="preserve"> s</w:t>
            </w:r>
            <w:r w:rsidRPr="00311396">
              <w:t xml:space="preserve"> tím</w:t>
            </w:r>
            <w:r w:rsidR="00CE531B" w:rsidRPr="00CE531B">
              <w:rPr>
                <w:b/>
              </w:rPr>
              <w:t xml:space="preserve"> </w:t>
            </w:r>
            <w:r w:rsidR="00CE531B" w:rsidRPr="00CE531B">
              <w:t>že část této částky ve výši 4 780,25 Kč bude použita na úhradu ztráty za rok 2019 a zbylá část ve výši 152,56 Kč bude převedena do fondu oprav</w:t>
            </w:r>
            <w:r w:rsidRPr="00311396">
              <w:t>.</w:t>
            </w:r>
            <w:r w:rsidR="007C2AD0" w:rsidRPr="00311396">
              <w:t>“</w:t>
            </w:r>
          </w:p>
        </w:tc>
        <w:tc>
          <w:tcPr>
            <w:tcW w:w="1559" w:type="dxa"/>
            <w:tcBorders>
              <w:top w:val="thinThickLargeGap" w:sz="24" w:space="0" w:color="auto"/>
              <w:right w:val="single" w:sz="12" w:space="0" w:color="auto"/>
            </w:tcBorders>
          </w:tcPr>
          <w:p w:rsidR="007C2AD0" w:rsidRDefault="007C2AD0" w:rsidP="001542E8">
            <w:r>
              <w:t xml:space="preserve">souhlasím </w:t>
            </w:r>
          </w:p>
        </w:tc>
        <w:tc>
          <w:tcPr>
            <w:tcW w:w="5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</w:tcPr>
          <w:p w:rsidR="007C2AD0" w:rsidRDefault="007C2AD0" w:rsidP="001542E8"/>
        </w:tc>
        <w:tc>
          <w:tcPr>
            <w:tcW w:w="6634" w:type="dxa"/>
            <w:vMerge/>
          </w:tcPr>
          <w:p w:rsidR="007C2AD0" w:rsidRPr="00311396" w:rsidRDefault="007C2AD0" w:rsidP="001542E8"/>
        </w:tc>
        <w:tc>
          <w:tcPr>
            <w:tcW w:w="1559" w:type="dxa"/>
            <w:tcBorders>
              <w:right w:val="single" w:sz="12" w:space="0" w:color="auto"/>
            </w:tcBorders>
          </w:tcPr>
          <w:p w:rsidR="007C2AD0" w:rsidRDefault="007C2AD0" w:rsidP="001542E8">
            <w:r>
              <w:t>nesouhlasím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  <w:tr w:rsidR="007C2AD0" w:rsidTr="001542E8"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7C2AD0" w:rsidRDefault="007C2AD0" w:rsidP="001542E8"/>
        </w:tc>
        <w:tc>
          <w:tcPr>
            <w:tcW w:w="6634" w:type="dxa"/>
            <w:vMerge/>
            <w:tcBorders>
              <w:bottom w:val="single" w:sz="12" w:space="0" w:color="auto"/>
            </w:tcBorders>
          </w:tcPr>
          <w:p w:rsidR="007C2AD0" w:rsidRPr="00311396" w:rsidRDefault="007C2AD0" w:rsidP="001542E8"/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7C2AD0" w:rsidRDefault="007C2AD0" w:rsidP="001542E8">
            <w:r>
              <w:t>zdržuji se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C2AD0" w:rsidRDefault="007C2AD0" w:rsidP="001542E8"/>
        </w:tc>
      </w:tr>
    </w:tbl>
    <w:p w:rsidR="00CE531B" w:rsidRDefault="00CE531B" w:rsidP="00CE531B">
      <w:pPr>
        <w:spacing w:before="360"/>
      </w:pPr>
    </w:p>
    <w:p w:rsidR="0045022B" w:rsidRDefault="0045022B" w:rsidP="00CE531B">
      <w:pPr>
        <w:spacing w:before="360"/>
      </w:pPr>
    </w:p>
    <w:p w:rsidR="0045022B" w:rsidRDefault="0045022B" w:rsidP="00CE531B">
      <w:pPr>
        <w:spacing w:before="360"/>
      </w:pPr>
    </w:p>
    <w:p w:rsidR="007C2AD0" w:rsidRPr="00B8762B" w:rsidRDefault="007C2AD0" w:rsidP="00CE531B">
      <w:pPr>
        <w:spacing w:before="360"/>
      </w:pPr>
      <w:r w:rsidRPr="00B8762B">
        <w:t>Datum: ………………………………………</w:t>
      </w:r>
      <w:r w:rsidR="00311396">
        <w:tab/>
      </w:r>
      <w:r w:rsidR="00311396">
        <w:tab/>
      </w:r>
      <w:r w:rsidR="00311396">
        <w:tab/>
      </w:r>
      <w:r w:rsidR="00311396">
        <w:tab/>
      </w:r>
      <w:r w:rsidRPr="00B8762B">
        <w:t xml:space="preserve"> Podpis: ……………………………………………</w:t>
      </w:r>
    </w:p>
    <w:p w:rsidR="007C2AD0" w:rsidRDefault="007C2AD0" w:rsidP="007C2AD0">
      <w:pPr>
        <w:rPr>
          <w:i/>
          <w:iCs/>
        </w:rPr>
      </w:pP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Pr="00B8762B">
        <w:tab/>
      </w:r>
      <w:r w:rsidR="004D56E9" w:rsidRPr="00B8762B">
        <w:rPr>
          <w:i/>
          <w:iCs/>
        </w:rPr>
        <w:t>V</w:t>
      </w:r>
      <w:r w:rsidRPr="00B8762B">
        <w:rPr>
          <w:i/>
          <w:iCs/>
        </w:rPr>
        <w:t>lastnoruční</w:t>
      </w:r>
      <w:r w:rsidR="004D56E9">
        <w:rPr>
          <w:i/>
          <w:iCs/>
        </w:rPr>
        <w:t xml:space="preserve"> podpis</w:t>
      </w:r>
    </w:p>
    <w:sectPr w:rsidR="007C2AD0" w:rsidSect="004D56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D0"/>
    <w:rsid w:val="0013639C"/>
    <w:rsid w:val="002B2518"/>
    <w:rsid w:val="00311396"/>
    <w:rsid w:val="0045022B"/>
    <w:rsid w:val="004B35AD"/>
    <w:rsid w:val="004C1BF4"/>
    <w:rsid w:val="004D56E9"/>
    <w:rsid w:val="00683CAA"/>
    <w:rsid w:val="007C2AD0"/>
    <w:rsid w:val="0083008E"/>
    <w:rsid w:val="00C634FA"/>
    <w:rsid w:val="00CE531B"/>
    <w:rsid w:val="00D16E77"/>
    <w:rsid w:val="00E04C40"/>
    <w:rsid w:val="00F22B0B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AD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E53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531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AD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E53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53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Brabcová, Hydrotechnik Praha</dc:creator>
  <cp:lastModifiedBy>krstev</cp:lastModifiedBy>
  <cp:revision>15</cp:revision>
  <dcterms:created xsi:type="dcterms:W3CDTF">2021-03-23T20:26:00Z</dcterms:created>
  <dcterms:modified xsi:type="dcterms:W3CDTF">2021-04-25T00:03:00Z</dcterms:modified>
</cp:coreProperties>
</file>